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70" w:rsidRPr="00497D70" w:rsidRDefault="00497D70" w:rsidP="00497D70">
      <w:pPr>
        <w:pStyle w:val="a5"/>
        <w:tabs>
          <w:tab w:val="left" w:pos="9354"/>
        </w:tabs>
        <w:spacing w:after="0" w:line="240" w:lineRule="auto"/>
        <w:ind w:left="0"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КЕМЕРОВСКАЯ ОБЛАСТЬ-КУЗБАСС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ПРОКОПЬЕВСКИЙ МУНИЦИПАЛЬНЫЙ ОКРУГ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>СОВЕТ НАРОДНЫХ ДЕПУТАТОВ</w:t>
      </w: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20"/>
        </w:rPr>
      </w:pPr>
      <w:r w:rsidRPr="00497D70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ПРОКОПЬЕВСКОГО МУНИЦИПАЛЬНОГО ОКРУГА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97D70">
        <w:rPr>
          <w:rFonts w:ascii="Times New Roman" w:eastAsia="Times New Roman" w:hAnsi="Times New Roman" w:cs="Times New Roman"/>
          <w:b/>
          <w:sz w:val="34"/>
          <w:szCs w:val="34"/>
        </w:rPr>
        <w:t>РЕШЕНИЕ</w:t>
      </w:r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A0306E">
        <w:rPr>
          <w:rFonts w:ascii="Times New Roman" w:eastAsia="Times New Roman" w:hAnsi="Times New Roman" w:cs="Times New Roman"/>
          <w:sz w:val="28"/>
          <w:szCs w:val="28"/>
        </w:rPr>
        <w:t xml:space="preserve"> 14 декабря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B232FB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06E">
        <w:rPr>
          <w:rFonts w:ascii="Times New Roman" w:eastAsia="Times New Roman" w:hAnsi="Times New Roman" w:cs="Times New Roman"/>
          <w:sz w:val="28"/>
          <w:szCs w:val="28"/>
        </w:rPr>
        <w:t>209</w:t>
      </w:r>
    </w:p>
    <w:p w:rsidR="00383AC2" w:rsidRDefault="00383AC2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г. Прокопьевск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D70" w:rsidRPr="00497D70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97D7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в решение Совета народных депутатов Прокопьевск</w:t>
      </w:r>
      <w:r w:rsidR="00255037">
        <w:rPr>
          <w:rFonts w:ascii="Times New Roman" w:eastAsia="Times New Roman" w:hAnsi="Times New Roman" w:cs="Times New Roman"/>
          <w:b/>
          <w:sz w:val="28"/>
          <w:szCs w:val="28"/>
        </w:rPr>
        <w:t>ого муниципального округа от 28.09.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>2022 № 35 «О структуре органа местного самоуправления (исполнительно-распорядительного органа)</w:t>
      </w:r>
      <w:r w:rsidR="00A75F1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97D70">
        <w:rPr>
          <w:rFonts w:ascii="Times New Roman" w:eastAsia="Times New Roman" w:hAnsi="Times New Roman" w:cs="Times New Roman"/>
          <w:b/>
          <w:sz w:val="28"/>
          <w:szCs w:val="28"/>
        </w:rPr>
        <w:t xml:space="preserve">- администрация Прокопьевского муниципального округа» </w:t>
      </w:r>
    </w:p>
    <w:p w:rsidR="00497D70" w:rsidRPr="00B27CAE" w:rsidRDefault="00497D70" w:rsidP="00497D70">
      <w:pPr>
        <w:tabs>
          <w:tab w:val="left" w:pos="935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7D70" w:rsidRPr="00497D70" w:rsidRDefault="00497D70" w:rsidP="009327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Федерации», Законом Кемеровской области от 30.06.2007 № 103-ОЗ «О некоторых вопросах про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 xml:space="preserve">хождения муниципальной службы», 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497D70" w:rsidRPr="00B27CAE" w:rsidRDefault="00497D70" w:rsidP="00497D7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97D70" w:rsidRDefault="00497D70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Совет народных депутатов  Прокопьевского муниципального округа </w:t>
      </w:r>
      <w:r w:rsidRPr="00497D70">
        <w:rPr>
          <w:rFonts w:ascii="Times New Roman" w:eastAsia="Times New Roman" w:hAnsi="Times New Roman" w:cs="Times New Roman"/>
          <w:bCs/>
          <w:sz w:val="28"/>
          <w:szCs w:val="28"/>
        </w:rPr>
        <w:t>решил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712" w:rsidRPr="00B27CAE" w:rsidRDefault="00932712" w:rsidP="00932712">
      <w:pPr>
        <w:tabs>
          <w:tab w:val="lef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2712" w:rsidRPr="00932712" w:rsidRDefault="00497D70" w:rsidP="00932712">
      <w:pPr>
        <w:tabs>
          <w:tab w:val="left" w:pos="93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Внести в решение Совета народных депутатов Прокопьевского муниципального округа от 28</w:t>
      </w:r>
      <w:r w:rsidR="00255037">
        <w:rPr>
          <w:rFonts w:ascii="Times New Roman" w:eastAsia="Times New Roman" w:hAnsi="Times New Roman" w:cs="Times New Roman"/>
          <w:sz w:val="28"/>
          <w:szCs w:val="28"/>
        </w:rPr>
        <w:t>.09.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2022 № 35 «О структуре органа местного самоуправления (исполнительно-распорядительного органа) - администрация Прокопьевского муниципального округа» (в ред. от 27.10.2022 № 67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, от 24.11.2022 № 80</w:t>
      </w:r>
      <w:r w:rsidR="00830E34">
        <w:rPr>
          <w:rFonts w:ascii="Times New Roman" w:eastAsia="Times New Roman" w:hAnsi="Times New Roman" w:cs="Times New Roman"/>
          <w:sz w:val="28"/>
          <w:szCs w:val="28"/>
        </w:rPr>
        <w:t>, от 24.08.2023 № 177</w:t>
      </w:r>
      <w:r w:rsidR="00AA21B1">
        <w:rPr>
          <w:rFonts w:ascii="Times New Roman" w:eastAsia="Times New Roman" w:hAnsi="Times New Roman" w:cs="Times New Roman"/>
          <w:sz w:val="28"/>
          <w:szCs w:val="28"/>
        </w:rPr>
        <w:t>, от 20.10.2023 № 192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) следующ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27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932712" w:rsidRPr="00932712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497D70" w:rsidRDefault="00497D70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</w:t>
      </w:r>
      <w:r w:rsidR="00EF1C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 редакции, согласно приложению</w:t>
      </w:r>
      <w:r w:rsidR="00415E35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415E35" w:rsidRDefault="00415E35" w:rsidP="00932712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решению изложить в 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редакции, согласно приложению 2</w:t>
      </w:r>
      <w:r w:rsidRPr="00415E35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решению.</w:t>
      </w:r>
    </w:p>
    <w:p w:rsidR="00AA21B1" w:rsidRPr="00497D70" w:rsidRDefault="00AA21B1" w:rsidP="00AA21B1">
      <w:pPr>
        <w:tabs>
          <w:tab w:val="left" w:pos="9354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Приложение 3 к решению изложить в новой редакции,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97D70">
        <w:rPr>
          <w:rFonts w:ascii="Times New Roman" w:eastAsia="Times New Roman" w:hAnsi="Times New Roman" w:cs="Times New Roman"/>
          <w:sz w:val="28"/>
          <w:szCs w:val="28"/>
        </w:rPr>
        <w:t xml:space="preserve"> настоящему решению.</w:t>
      </w:r>
    </w:p>
    <w:p w:rsidR="00932712" w:rsidRPr="00932712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>2. Опубликовать настоящее решение в газете «Сельская новь» и разместить на официальном сайте администрации Прокопьевского муниципального округа.</w:t>
      </w: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5037" w:rsidRDefault="00255037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1D1" w:rsidRDefault="00932712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712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6671D1" w:rsidRPr="00932712">
        <w:rPr>
          <w:rFonts w:ascii="Times New Roman" w:eastAsia="Times New Roman" w:hAnsi="Times New Roman" w:cs="Times New Roman"/>
          <w:sz w:val="28"/>
          <w:szCs w:val="28"/>
        </w:rPr>
        <w:t xml:space="preserve">с момента подписания. </w:t>
      </w:r>
    </w:p>
    <w:p w:rsidR="00255037" w:rsidRPr="006671D1" w:rsidRDefault="006671D1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Пункты 1.1 и 1.2 настоящего решения распространяют свое действие на правоотношения, </w:t>
      </w:r>
      <w:r w:rsidRPr="006671D1">
        <w:rPr>
          <w:rFonts w:ascii="Times New Roman" w:eastAsia="Times New Roman" w:hAnsi="Times New Roman" w:cs="Times New Roman"/>
          <w:sz w:val="28"/>
          <w:szCs w:val="28"/>
        </w:rPr>
        <w:t xml:space="preserve">возникающие </w:t>
      </w:r>
      <w:r w:rsidR="00AA21B1" w:rsidRPr="006671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3AC2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AA21B1" w:rsidRPr="006671D1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83AC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1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AA21B1" w:rsidRPr="00667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71D1" w:rsidRDefault="006671D1" w:rsidP="006671D1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1D1">
        <w:rPr>
          <w:rFonts w:ascii="Times New Roman" w:eastAsia="Times New Roman" w:hAnsi="Times New Roman" w:cs="Times New Roman"/>
          <w:sz w:val="28"/>
          <w:szCs w:val="28"/>
        </w:rPr>
        <w:t xml:space="preserve">5. Пункт 1.3 настоящего решения распространяет свое действие на правоотношения, возникшие </w:t>
      </w:r>
      <w:r w:rsidR="00383AC2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671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83AC2">
        <w:rPr>
          <w:rFonts w:ascii="Times New Roman" w:eastAsia="Times New Roman" w:hAnsi="Times New Roman" w:cs="Times New Roman"/>
          <w:sz w:val="28"/>
          <w:szCs w:val="28"/>
        </w:rPr>
        <w:t xml:space="preserve"> сентября </w:t>
      </w:r>
      <w:r w:rsidRPr="006671D1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383AC2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6671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1D1" w:rsidRDefault="006671D1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21B1" w:rsidRDefault="00AA21B1" w:rsidP="00932712">
      <w:pPr>
        <w:tabs>
          <w:tab w:val="left" w:pos="935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489"/>
        <w:gridCol w:w="5386"/>
      </w:tblGrid>
      <w:tr w:rsidR="00497D70" w:rsidRPr="00497D70" w:rsidTr="00497D70">
        <w:tc>
          <w:tcPr>
            <w:tcW w:w="4489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Прокопьевского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B232FB" w:rsidRPr="00146B4A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 Н.Г. Шабалина</w:t>
            </w:r>
          </w:p>
        </w:tc>
        <w:tc>
          <w:tcPr>
            <w:tcW w:w="5386" w:type="dxa"/>
          </w:tcPr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Прокопьевского муниципального округа</w:t>
            </w:r>
          </w:p>
          <w:p w:rsidR="00B232FB" w:rsidRDefault="00B232FB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97D70" w:rsidRPr="00497D70" w:rsidRDefault="00497D70" w:rsidP="00497D7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И.А.</w:t>
            </w:r>
            <w:r w:rsidR="004D25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D70">
              <w:rPr>
                <w:rFonts w:ascii="Times New Roman" w:eastAsia="Times New Roman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051735" w:rsidRDefault="00051735">
      <w:pPr>
        <w:rPr>
          <w:rFonts w:ascii="Times New Roman" w:hAnsi="Times New Roman" w:cs="Times New Roman"/>
          <w:sz w:val="24"/>
          <w:szCs w:val="24"/>
        </w:rPr>
        <w:sectPr w:rsidR="00051735" w:rsidSect="00255037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Приложение  1 к решению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716742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716742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 xml:space="preserve"> 14.12.2023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6742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55037" w:rsidRPr="007167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>209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1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от 28.09.2022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35 </w:t>
      </w:r>
    </w:p>
    <w:p w:rsidR="0021021A" w:rsidRPr="0021021A" w:rsidRDefault="00936BDD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</w:rPr>
        <w:drawing>
          <wp:inline distT="0" distB="0" distL="0" distR="0">
            <wp:extent cx="9199659" cy="4245997"/>
            <wp:effectExtent l="0" t="0" r="190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администрации Прокопьевского муниципального округа 202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233" cy="425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>Председатель Совета народных депутатов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Прокопьевского муниципального округа                                                                                                                           </w:t>
      </w:r>
      <w:r w:rsidR="00FB2059">
        <w:rPr>
          <w:rFonts w:ascii="Times New Roman" w:eastAsia="Times New Roman" w:hAnsi="Times New Roman" w:cs="Times New Roman"/>
          <w:sz w:val="24"/>
          <w:szCs w:val="28"/>
        </w:rPr>
        <w:t xml:space="preserve">      </w:t>
      </w:r>
      <w:r w:rsidRPr="0021021A">
        <w:rPr>
          <w:rFonts w:ascii="Times New Roman" w:eastAsia="Times New Roman" w:hAnsi="Times New Roman" w:cs="Times New Roman"/>
          <w:sz w:val="24"/>
          <w:szCs w:val="28"/>
        </w:rPr>
        <w:t xml:space="preserve">                   И.А. </w:t>
      </w:r>
      <w:proofErr w:type="spellStart"/>
      <w:r w:rsidRPr="0021021A">
        <w:rPr>
          <w:rFonts w:ascii="Times New Roman" w:eastAsia="Times New Roman" w:hAnsi="Times New Roman" w:cs="Times New Roman"/>
          <w:sz w:val="24"/>
          <w:szCs w:val="28"/>
        </w:rPr>
        <w:t>Лошманкина</w:t>
      </w:r>
      <w:proofErr w:type="spellEnd"/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  <w:sectPr w:rsidR="0021021A" w:rsidRPr="0021021A" w:rsidSect="00A0306E">
          <w:pgSz w:w="16838" w:h="11906" w:orient="landscape"/>
          <w:pgMar w:top="1418" w:right="851" w:bottom="851" w:left="851" w:header="567" w:footer="709" w:gutter="0"/>
          <w:cols w:space="708"/>
          <w:docGrid w:linePitch="360"/>
        </w:sectPr>
      </w:pP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2 к решению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7C1BEA" w:rsidRPr="0021021A" w:rsidRDefault="007C1BEA" w:rsidP="007C1B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 xml:space="preserve"> 14.12.2023</w:t>
      </w:r>
      <w:r w:rsidR="007C70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0306E">
        <w:rPr>
          <w:rFonts w:ascii="Times New Roman" w:eastAsia="Times New Roman" w:hAnsi="Times New Roman" w:cs="Times New Roman"/>
          <w:sz w:val="24"/>
          <w:szCs w:val="24"/>
        </w:rPr>
        <w:t xml:space="preserve"> 209</w:t>
      </w:r>
      <w:r w:rsidR="002550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1BEA" w:rsidRDefault="007C1BE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Приложение  2 к решению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Прокопьевского муниципального округа </w:t>
      </w:r>
    </w:p>
    <w:p w:rsidR="0021021A" w:rsidRPr="0021021A" w:rsidRDefault="0021021A" w:rsidP="002102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21021A">
        <w:rPr>
          <w:rFonts w:ascii="Times New Roman" w:eastAsia="Times New Roman" w:hAnsi="Times New Roman" w:cs="Times New Roman"/>
          <w:sz w:val="24"/>
          <w:szCs w:val="24"/>
        </w:rPr>
        <w:t xml:space="preserve">от 28.09. 2022 № 35 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СТРУКТУРА</w:t>
      </w:r>
    </w:p>
    <w:p w:rsidR="0021021A" w:rsidRPr="0021021A" w:rsidRDefault="0021021A" w:rsidP="002102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b/>
          <w:sz w:val="28"/>
          <w:szCs w:val="28"/>
        </w:rPr>
        <w:t>аппарата администрации Прокопьевского муниципального округа</w:t>
      </w: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925"/>
        <w:gridCol w:w="10"/>
        <w:gridCol w:w="2671"/>
      </w:tblGrid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Штатная численность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Лицо, замещающее муниципальную должность Прокопьевского муниципального округа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0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непосредственного обеспечения исполнения полномочий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лица, замещающего муниципальную должность Прокопьевского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 администрации</w:t>
            </w:r>
          </w:p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Аппарат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заместитель главы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председатель Комитета по управлению муниципальной собственностью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– начальник Финансового управления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округа, управляющий делами администрации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9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социальным вопросам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округа по экономике и инвестициям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ЖКХ, дорожному хозяйству, транспорту и связи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строительству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взаимодействию с административными органами, мобилизационной подготовке, ГО и ЧС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округа по сельскому хозяйству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 главы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Пресс-секретарь главы округа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65B5" w:rsidRPr="0021021A" w:rsidTr="00867981">
        <w:trPr>
          <w:trHeight w:val="33"/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21021A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1021A" w:rsidRPr="0021021A" w:rsidTr="00867981">
        <w:trPr>
          <w:trHeight w:val="33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E10" w:rsidRPr="006D1E10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учреждаемые</w:t>
            </w:r>
          </w:p>
          <w:p w:rsidR="006D1E10" w:rsidRPr="006D1E10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обеспечения исполнения полномочий администрации</w:t>
            </w:r>
          </w:p>
          <w:p w:rsidR="0021021A" w:rsidRPr="0021021A" w:rsidRDefault="006D1E10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Прокопьевского муниципального округа 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(согласно реестру должностей муниципальной службы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Прокопьевском</w:t>
            </w:r>
            <w:proofErr w:type="gramEnd"/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муниципальном округе)</w:t>
            </w:r>
          </w:p>
        </w:tc>
      </w:tr>
      <w:tr w:rsidR="00B37643" w:rsidRPr="0021021A" w:rsidTr="006425C6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мобилизационной подготовки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6425C6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ind w:right="-8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гражданской обороны и чрезвычайных ситуаций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</w:t>
            </w:r>
            <w:r w:rsidRPr="002102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4B470E">
        <w:trPr>
          <w:trHeight w:val="45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45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37643" w:rsidRPr="0021021A" w:rsidTr="00715A53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бухгалтерского учета и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715A5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643" w:rsidRPr="0021021A" w:rsidTr="0085619D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экономики, по ценам и труду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85619D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37643" w:rsidRPr="0021021A" w:rsidTr="006950B0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муниципальных закупок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6950B0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по развитию предпринимательства и инвестиционной деятельности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left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37643" w:rsidRPr="0021021A" w:rsidTr="00FA4294">
        <w:trPr>
          <w:trHeight w:val="3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Отдел торговли, бытового обслуживания, продовольственного обеспечения 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643" w:rsidRPr="0021021A" w:rsidTr="00FA4294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643" w:rsidRPr="0021021A" w:rsidRDefault="00B37643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внутреннего муниципального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14"/>
                <w:tab w:val="center" w:pos="17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ИТОГО</w:t>
            </w:r>
            <w:proofErr w:type="gramStart"/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tabs>
                <w:tab w:val="left" w:pos="6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Организационно-территориальный 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7981" w:rsidRPr="0021021A" w:rsidTr="0092449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7C1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7C1BE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BE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B37643">
        <w:trPr>
          <w:trHeight w:val="3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BEA" w:rsidRPr="0021021A" w:rsidRDefault="007C1BEA" w:rsidP="00B37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67981" w:rsidRPr="0021021A" w:rsidTr="00EF34AC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прогнозирования и учета в сфере агропромышленного комплекса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EF34AC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51476D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растениеводства, животноводства и механизации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1476D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21A" w:rsidRPr="0021021A" w:rsidRDefault="00255037" w:rsidP="00AA2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</w:t>
            </w:r>
            <w:r w:rsidR="0021021A"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кадр</w:t>
            </w:r>
            <w:r w:rsidR="00AA21B1"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  <w:r w:rsidR="0021021A"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муниципальной служб</w:t>
            </w:r>
            <w:r w:rsidR="00AA21B1"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55037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867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Архивный сектор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867981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9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Сектор информатики и компьютерного обеспечения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Комиссия по делам несовершеннолетних</w:t>
            </w:r>
            <w:r w:rsidR="00F7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защите их прав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архитектуры и строительства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981" w:rsidRPr="0021021A" w:rsidTr="005A18D3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981" w:rsidRPr="0021021A" w:rsidRDefault="00867981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Жилищный отдел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363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BEA" w:rsidRPr="007C1BEA" w:rsidRDefault="007C1BEA" w:rsidP="00B377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Отдел муниципального контроля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BEA" w:rsidRPr="0021021A" w:rsidTr="00867981">
        <w:trPr>
          <w:trHeight w:val="20"/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21A" w:rsidRPr="0021021A" w:rsidTr="00867981">
        <w:trPr>
          <w:trHeight w:val="20"/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21021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6D1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Должности </w:t>
            </w:r>
            <w:r w:rsidR="006D1E10" w:rsidRPr="006D1E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лиц, осуществляющих техническое обеспечение </w:t>
            </w:r>
            <w:r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 администрации Прокопьевского муниципального округа</w:t>
            </w: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6D1E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</w:t>
            </w:r>
            <w:r w:rsidR="006D1E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лиц,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осуществляющ</w:t>
            </w:r>
            <w:r w:rsidR="006D1E10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210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техническое обеспечение деятельности</w:t>
            </w:r>
            <w:r w:rsid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7789"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Прокопьевского муниципального округа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C1BE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,65</w:t>
            </w:r>
          </w:p>
        </w:tc>
      </w:tr>
      <w:tr w:rsidR="007C1BEA" w:rsidRPr="0021021A" w:rsidTr="00867981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EA" w:rsidRDefault="007C1BEA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5. Должности </w:t>
            </w:r>
            <w:r w:rsid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работников администрации Прокопьевского муниципального округа </w:t>
            </w:r>
            <w:r w:rsidR="00B37789"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замещающих муниципальные должности и должности муниципальной службы, и не вошедших в число лиц, осуществляющих техническое обеспечение деятельности</w:t>
            </w:r>
            <w:r w:rsid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администрации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Военно-учетный стол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военно-учетного стола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B37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55037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Единая </w:t>
            </w:r>
            <w:r w:rsidR="00F74E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дежурная </w:t>
            </w:r>
            <w:r w:rsidRPr="002550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диспетчерская служба (ЕДДС)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ЕДДС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7C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ЕДДС-старший </w:t>
            </w:r>
            <w:r w:rsidRPr="006671D1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</w:t>
            </w:r>
            <w:r w:rsidR="007C701D" w:rsidRPr="00667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дежурный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7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Оперативный дежурный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B37789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7065B5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системы 112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B37789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7789" w:rsidRPr="0021021A" w:rsidTr="00867981">
        <w:trPr>
          <w:jc w:val="center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Pr="0021021A" w:rsidRDefault="00B37789" w:rsidP="002102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789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065B5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Pr="007065B5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65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B5" w:rsidRDefault="007065B5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34205A" w:rsidRPr="0021021A" w:rsidTr="0034205A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5A" w:rsidRDefault="0034205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21A" w:rsidRPr="0021021A" w:rsidTr="00867981">
        <w:trPr>
          <w:jc w:val="center"/>
        </w:trPr>
        <w:tc>
          <w:tcPr>
            <w:tcW w:w="3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21021A" w:rsidP="00210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3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1A" w:rsidRPr="0021021A" w:rsidRDefault="007065B5" w:rsidP="0070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150</w:t>
            </w:r>
            <w:r w:rsidR="0021021A" w:rsidRPr="002102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,65</w:t>
            </w:r>
          </w:p>
        </w:tc>
      </w:tr>
    </w:tbl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21A" w:rsidRPr="0021021A" w:rsidRDefault="0021021A" w:rsidP="00210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1021A" w:rsidRDefault="0021021A" w:rsidP="00B37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021A">
        <w:rPr>
          <w:rFonts w:ascii="Times New Roman" w:eastAsia="Times New Roman" w:hAnsi="Times New Roman" w:cs="Times New Roman"/>
          <w:sz w:val="28"/>
          <w:szCs w:val="28"/>
        </w:rPr>
        <w:t xml:space="preserve">Прокопьевского муниципального округа                   </w:t>
      </w:r>
      <w:r w:rsidR="00B37643">
        <w:rPr>
          <w:rFonts w:ascii="Times New Roman" w:eastAsia="Times New Roman" w:hAnsi="Times New Roman" w:cs="Times New Roman"/>
          <w:sz w:val="28"/>
          <w:szCs w:val="28"/>
        </w:rPr>
        <w:t xml:space="preserve">                 И.А. </w:t>
      </w:r>
      <w:proofErr w:type="spellStart"/>
      <w:r w:rsidR="00B37643">
        <w:rPr>
          <w:rFonts w:ascii="Times New Roman" w:eastAsia="Times New Roman" w:hAnsi="Times New Roman" w:cs="Times New Roman"/>
          <w:sz w:val="28"/>
          <w:szCs w:val="28"/>
        </w:rPr>
        <w:t>Лошманкина</w:t>
      </w:r>
      <w:proofErr w:type="spellEnd"/>
    </w:p>
    <w:p w:rsidR="00AA21B1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от</w:t>
      </w:r>
      <w:r w:rsidR="00A0306E">
        <w:rPr>
          <w:rFonts w:ascii="Times New Roman" w:hAnsi="Times New Roman" w:cs="Times New Roman"/>
          <w:sz w:val="24"/>
          <w:szCs w:val="24"/>
        </w:rPr>
        <w:t xml:space="preserve"> 14.12.2023</w:t>
      </w:r>
      <w:r w:rsidR="0090355D">
        <w:rPr>
          <w:rFonts w:ascii="Times New Roman" w:hAnsi="Times New Roman" w:cs="Times New Roman"/>
          <w:sz w:val="24"/>
          <w:szCs w:val="24"/>
        </w:rPr>
        <w:t xml:space="preserve"> </w:t>
      </w:r>
      <w:r w:rsidRPr="00932712">
        <w:rPr>
          <w:rFonts w:ascii="Times New Roman" w:hAnsi="Times New Roman" w:cs="Times New Roman"/>
          <w:sz w:val="24"/>
          <w:szCs w:val="24"/>
        </w:rPr>
        <w:t>№</w:t>
      </w:r>
      <w:r w:rsidR="00A0306E">
        <w:rPr>
          <w:rFonts w:ascii="Times New Roman" w:hAnsi="Times New Roman" w:cs="Times New Roman"/>
          <w:sz w:val="24"/>
          <w:szCs w:val="24"/>
        </w:rPr>
        <w:t xml:space="preserve"> 209</w:t>
      </w:r>
      <w:r w:rsidRPr="009327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1B1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1B1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AA21B1" w:rsidRPr="00932712" w:rsidRDefault="00AA21B1" w:rsidP="00AA21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32712">
        <w:rPr>
          <w:rFonts w:ascii="Times New Roman" w:hAnsi="Times New Roman" w:cs="Times New Roman"/>
          <w:sz w:val="24"/>
          <w:szCs w:val="24"/>
        </w:rPr>
        <w:t>от 28.09.2022 № 35</w:t>
      </w:r>
    </w:p>
    <w:p w:rsidR="00AA21B1" w:rsidRDefault="00AA21B1" w:rsidP="00AA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1B1" w:rsidRDefault="00AA21B1" w:rsidP="00AA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 xml:space="preserve">Структура </w:t>
      </w:r>
    </w:p>
    <w:p w:rsidR="00AA21B1" w:rsidRPr="00AA3C81" w:rsidRDefault="00AA21B1" w:rsidP="00AA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>Управления социальной защиты населения</w:t>
      </w:r>
    </w:p>
    <w:p w:rsidR="00AA21B1" w:rsidRPr="00AA3C81" w:rsidRDefault="00AA21B1" w:rsidP="00AA2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C81">
        <w:rPr>
          <w:rFonts w:ascii="Times New Roman" w:hAnsi="Times New Roman" w:cs="Times New Roman"/>
          <w:sz w:val="28"/>
          <w:szCs w:val="28"/>
        </w:rPr>
        <w:t xml:space="preserve">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A21B1" w:rsidRDefault="00AA21B1" w:rsidP="00AA21B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8"/>
        <w:gridCol w:w="3598"/>
        <w:gridCol w:w="2375"/>
      </w:tblGrid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4006" w:type="dxa"/>
            <w:gridSpan w:val="2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Штатная численность</w:t>
            </w:r>
          </w:p>
        </w:tc>
      </w:tr>
      <w:tr w:rsidR="00AA21B1" w:rsidTr="00200DCC">
        <w:tc>
          <w:tcPr>
            <w:tcW w:w="9571" w:type="dxa"/>
            <w:gridSpan w:val="4"/>
          </w:tcPr>
          <w:p w:rsidR="00AA21B1" w:rsidRPr="00E673A9" w:rsidRDefault="00AA21B1" w:rsidP="0020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Должности муниципальной службы, обеспечивающие исполнение </w:t>
            </w:r>
            <w:proofErr w:type="gramStart"/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полномочий Управления социальной защиты населения администрации</w:t>
            </w:r>
            <w:proofErr w:type="gramEnd"/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Прокопьевского муниципального округа (согласно реестр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должностей муниципальной службы в Прокопьевском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муниципальном </w:t>
            </w: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округе)</w:t>
            </w:r>
          </w:p>
        </w:tc>
      </w:tr>
      <w:tr w:rsidR="00AA21B1" w:rsidTr="00200DCC">
        <w:tc>
          <w:tcPr>
            <w:tcW w:w="7196" w:type="dxa"/>
            <w:gridSpan w:val="3"/>
          </w:tcPr>
          <w:p w:rsidR="00AA21B1" w:rsidRDefault="00AA21B1" w:rsidP="00200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</w:t>
            </w:r>
          </w:p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8A76EB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7196" w:type="dxa"/>
            <w:gridSpan w:val="3"/>
          </w:tcPr>
          <w:p w:rsidR="00AA21B1" w:rsidRDefault="00AA21B1" w:rsidP="00200D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начальника Управления</w:t>
            </w:r>
          </w:p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8A76EB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8F1">
              <w:rPr>
                <w:rFonts w:ascii="Times New Roman" w:hAnsi="Times New Roman" w:cs="Times New Roman"/>
                <w:b/>
                <w:sz w:val="24"/>
                <w:szCs w:val="24"/>
              </w:rPr>
              <w:t>Отдел бухгалтерского учета и контроля</w:t>
            </w:r>
          </w:p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21B1" w:rsidTr="00200DCC">
        <w:tc>
          <w:tcPr>
            <w:tcW w:w="3190" w:type="dxa"/>
          </w:tcPr>
          <w:p w:rsidR="00AA21B1" w:rsidRPr="008F7DBE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8F7DBE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Pr="008F7DBE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Отдел материнства и детства</w:t>
            </w:r>
          </w:p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21B1" w:rsidTr="00200DCC">
        <w:tc>
          <w:tcPr>
            <w:tcW w:w="3190" w:type="dxa"/>
          </w:tcPr>
          <w:p w:rsidR="00AA21B1" w:rsidRPr="008F7DBE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8F7DBE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DB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социальных гарантий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компенсационных выплат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Сектор по кадрам и делопроизводству</w:t>
            </w:r>
          </w:p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 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A21B1" w:rsidTr="00200DCC">
        <w:tc>
          <w:tcPr>
            <w:tcW w:w="3190" w:type="dxa"/>
            <w:vMerge w:val="restart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Отдел программного обеспечения</w:t>
            </w:r>
          </w:p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  <w:vMerge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21B1" w:rsidTr="00200DCC">
        <w:tc>
          <w:tcPr>
            <w:tcW w:w="3190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сектор</w:t>
            </w:r>
          </w:p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3190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06" w:type="dxa"/>
            <w:gridSpan w:val="2"/>
          </w:tcPr>
          <w:p w:rsidR="00AA21B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21B1" w:rsidTr="00200DCC">
        <w:tc>
          <w:tcPr>
            <w:tcW w:w="7196" w:type="dxa"/>
            <w:gridSpan w:val="3"/>
          </w:tcPr>
          <w:p w:rsidR="00AA21B1" w:rsidRPr="00E673A9" w:rsidRDefault="00AA21B1" w:rsidP="0020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AA21B1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3A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AA21B1" w:rsidRPr="00E673A9" w:rsidRDefault="00AA21B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21B1" w:rsidTr="00200DCC">
        <w:tc>
          <w:tcPr>
            <w:tcW w:w="9571" w:type="dxa"/>
            <w:gridSpan w:val="4"/>
          </w:tcPr>
          <w:p w:rsidR="00AA21B1" w:rsidRPr="006671D1" w:rsidRDefault="00AA21B1" w:rsidP="00200D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67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Должности, осуществляющие организационное и техническое обеспечение </w:t>
            </w:r>
            <w:proofErr w:type="gramStart"/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Управления социальной защиты населения администрации</w:t>
            </w:r>
            <w:proofErr w:type="gramEnd"/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Прокопьевского муниципального округа </w:t>
            </w:r>
          </w:p>
        </w:tc>
      </w:tr>
      <w:tr w:rsidR="00AA21B1" w:rsidTr="00200DCC">
        <w:tc>
          <w:tcPr>
            <w:tcW w:w="7196" w:type="dxa"/>
            <w:gridSpan w:val="3"/>
          </w:tcPr>
          <w:p w:rsidR="00AA21B1" w:rsidRPr="006671D1" w:rsidRDefault="00AA21B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sz w:val="24"/>
                <w:szCs w:val="24"/>
              </w:rPr>
              <w:t>Должности, осуществляющие организационное и техническое обеспечение деятельности</w:t>
            </w:r>
          </w:p>
        </w:tc>
        <w:tc>
          <w:tcPr>
            <w:tcW w:w="2375" w:type="dxa"/>
          </w:tcPr>
          <w:p w:rsidR="00AA21B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048E1" w:rsidTr="00952A9B">
        <w:tc>
          <w:tcPr>
            <w:tcW w:w="9571" w:type="dxa"/>
            <w:gridSpan w:val="4"/>
          </w:tcPr>
          <w:p w:rsidR="002048E1" w:rsidRPr="006671D1" w:rsidRDefault="002048E1" w:rsidP="00204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Должности </w:t>
            </w:r>
            <w:proofErr w:type="gramStart"/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работников </w:t>
            </w: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социальной защиты населения </w:t>
            </w: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</w:t>
            </w:r>
            <w:proofErr w:type="gramEnd"/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Прокопьевского муниципального округа, не замещающих </w:t>
            </w:r>
            <w:r w:rsidR="006671D1"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муниципальные должности и </w:t>
            </w:r>
            <w:r w:rsidRPr="00667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должности муниципальной службы, и не вошедших в число лиц, осуществляющих техническое обеспечение деятельности администрации</w:t>
            </w:r>
          </w:p>
        </w:tc>
      </w:tr>
      <w:tr w:rsidR="002048E1" w:rsidTr="003C2D6B">
        <w:tc>
          <w:tcPr>
            <w:tcW w:w="3598" w:type="dxa"/>
            <w:gridSpan w:val="2"/>
            <w:vMerge w:val="restart"/>
          </w:tcPr>
          <w:p w:rsidR="002048E1" w:rsidRPr="006671D1" w:rsidRDefault="0093566D" w:rsidP="009356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Координационный с</w:t>
            </w:r>
            <w:r w:rsidR="002048E1"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ектор </w:t>
            </w:r>
          </w:p>
        </w:tc>
        <w:tc>
          <w:tcPr>
            <w:tcW w:w="3598" w:type="dxa"/>
          </w:tcPr>
          <w:p w:rsidR="002048E1" w:rsidRPr="006671D1" w:rsidRDefault="002048E1" w:rsidP="002048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сектора</w:t>
            </w:r>
          </w:p>
        </w:tc>
        <w:tc>
          <w:tcPr>
            <w:tcW w:w="2375" w:type="dxa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48E1" w:rsidTr="003C2D6B">
        <w:tc>
          <w:tcPr>
            <w:tcW w:w="3598" w:type="dxa"/>
            <w:gridSpan w:val="2"/>
            <w:vMerge/>
          </w:tcPr>
          <w:p w:rsidR="002048E1" w:rsidRPr="006671D1" w:rsidRDefault="002048E1" w:rsidP="00200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048E1" w:rsidRPr="006671D1" w:rsidRDefault="002048E1" w:rsidP="00204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по оценке нуждаемости</w:t>
            </w:r>
          </w:p>
        </w:tc>
        <w:tc>
          <w:tcPr>
            <w:tcW w:w="2375" w:type="dxa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048E1" w:rsidTr="003C2D6B">
        <w:tc>
          <w:tcPr>
            <w:tcW w:w="3598" w:type="dxa"/>
            <w:gridSpan w:val="2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98" w:type="dxa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048E1" w:rsidTr="00200DCC">
        <w:tc>
          <w:tcPr>
            <w:tcW w:w="7196" w:type="dxa"/>
            <w:gridSpan w:val="3"/>
          </w:tcPr>
          <w:p w:rsidR="002048E1" w:rsidRPr="006671D1" w:rsidRDefault="002048E1" w:rsidP="00200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75" w:type="dxa"/>
          </w:tcPr>
          <w:p w:rsidR="002048E1" w:rsidRPr="006671D1" w:rsidRDefault="002048E1" w:rsidP="00200D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1D1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AA21B1" w:rsidRDefault="00AA21B1" w:rsidP="00AA21B1">
      <w:pPr>
        <w:rPr>
          <w:rFonts w:ascii="Times New Roman" w:hAnsi="Times New Roman" w:cs="Times New Roman"/>
          <w:sz w:val="24"/>
          <w:szCs w:val="24"/>
        </w:rPr>
      </w:pPr>
    </w:p>
    <w:p w:rsidR="00AA21B1" w:rsidRDefault="00AA21B1" w:rsidP="00AA21B1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DC5DD6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</w:t>
      </w:r>
    </w:p>
    <w:p w:rsidR="00AA21B1" w:rsidRPr="008A76EB" w:rsidRDefault="00AA21B1" w:rsidP="00AA21B1">
      <w:pPr>
        <w:tabs>
          <w:tab w:val="num" w:pos="0"/>
          <w:tab w:val="left" w:pos="9354"/>
        </w:tabs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DC5DD6">
        <w:rPr>
          <w:rFonts w:ascii="Times New Roman" w:hAnsi="Times New Roman" w:cs="Times New Roman"/>
          <w:sz w:val="28"/>
          <w:szCs w:val="28"/>
        </w:rPr>
        <w:t>Прок</w:t>
      </w:r>
      <w:r>
        <w:rPr>
          <w:rFonts w:ascii="Times New Roman" w:hAnsi="Times New Roman" w:cs="Times New Roman"/>
          <w:sz w:val="28"/>
          <w:szCs w:val="28"/>
        </w:rPr>
        <w:t xml:space="preserve">опьевского муниципального округа                          </w:t>
      </w:r>
      <w:r w:rsidRPr="00DC5D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C5DD6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DD6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AA21B1" w:rsidRPr="00B37643" w:rsidRDefault="00AA21B1" w:rsidP="00B376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355D" w:rsidRPr="00B37643" w:rsidRDefault="009035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90355D" w:rsidRPr="00B37643" w:rsidSect="002102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452" w:rsidRDefault="00E63452" w:rsidP="0021021A">
      <w:pPr>
        <w:spacing w:after="0" w:line="240" w:lineRule="auto"/>
      </w:pPr>
      <w:r>
        <w:separator/>
      </w:r>
    </w:p>
  </w:endnote>
  <w:endnote w:type="continuationSeparator" w:id="0">
    <w:p w:rsidR="00E63452" w:rsidRDefault="00E63452" w:rsidP="0021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452" w:rsidRDefault="00E63452" w:rsidP="0021021A">
      <w:pPr>
        <w:spacing w:after="0" w:line="240" w:lineRule="auto"/>
      </w:pPr>
      <w:r>
        <w:separator/>
      </w:r>
    </w:p>
  </w:footnote>
  <w:footnote w:type="continuationSeparator" w:id="0">
    <w:p w:rsidR="00E63452" w:rsidRDefault="00E63452" w:rsidP="00210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385"/>
    <w:multiLevelType w:val="hybridMultilevel"/>
    <w:tmpl w:val="6FC8C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81"/>
    <w:rsid w:val="00000907"/>
    <w:rsid w:val="00007A82"/>
    <w:rsid w:val="00010555"/>
    <w:rsid w:val="0003182E"/>
    <w:rsid w:val="00036FC1"/>
    <w:rsid w:val="00051735"/>
    <w:rsid w:val="00060E73"/>
    <w:rsid w:val="00077B8B"/>
    <w:rsid w:val="000C55B7"/>
    <w:rsid w:val="000D1D8C"/>
    <w:rsid w:val="001024FF"/>
    <w:rsid w:val="00114F44"/>
    <w:rsid w:val="00120AED"/>
    <w:rsid w:val="00146B4A"/>
    <w:rsid w:val="001566DA"/>
    <w:rsid w:val="00165B62"/>
    <w:rsid w:val="00174983"/>
    <w:rsid w:val="00182D7D"/>
    <w:rsid w:val="00203E9A"/>
    <w:rsid w:val="002048E1"/>
    <w:rsid w:val="0021021A"/>
    <w:rsid w:val="0021724D"/>
    <w:rsid w:val="00255037"/>
    <w:rsid w:val="002C1306"/>
    <w:rsid w:val="002D311D"/>
    <w:rsid w:val="002D4341"/>
    <w:rsid w:val="003039F4"/>
    <w:rsid w:val="00317676"/>
    <w:rsid w:val="0033042D"/>
    <w:rsid w:val="0034205A"/>
    <w:rsid w:val="00383AC2"/>
    <w:rsid w:val="00396B2B"/>
    <w:rsid w:val="003B6194"/>
    <w:rsid w:val="003C718C"/>
    <w:rsid w:val="003F3233"/>
    <w:rsid w:val="00415E35"/>
    <w:rsid w:val="00494DE8"/>
    <w:rsid w:val="00497D70"/>
    <w:rsid w:val="004C512F"/>
    <w:rsid w:val="004D25C1"/>
    <w:rsid w:val="004E6FD3"/>
    <w:rsid w:val="0054065D"/>
    <w:rsid w:val="00572DCF"/>
    <w:rsid w:val="00576821"/>
    <w:rsid w:val="005C59DB"/>
    <w:rsid w:val="00603D8F"/>
    <w:rsid w:val="00615364"/>
    <w:rsid w:val="006671D1"/>
    <w:rsid w:val="006B30E6"/>
    <w:rsid w:val="006D1B6E"/>
    <w:rsid w:val="006D1E10"/>
    <w:rsid w:val="007065B5"/>
    <w:rsid w:val="00716742"/>
    <w:rsid w:val="00721C36"/>
    <w:rsid w:val="00722D80"/>
    <w:rsid w:val="00740F62"/>
    <w:rsid w:val="007414E6"/>
    <w:rsid w:val="007650CC"/>
    <w:rsid w:val="00765A0D"/>
    <w:rsid w:val="007B1B1A"/>
    <w:rsid w:val="007C1BEA"/>
    <w:rsid w:val="007C701D"/>
    <w:rsid w:val="00814503"/>
    <w:rsid w:val="00830E34"/>
    <w:rsid w:val="00840A42"/>
    <w:rsid w:val="00842997"/>
    <w:rsid w:val="00867981"/>
    <w:rsid w:val="008810E6"/>
    <w:rsid w:val="008A4912"/>
    <w:rsid w:val="008A57F2"/>
    <w:rsid w:val="008A76EB"/>
    <w:rsid w:val="008F7DBE"/>
    <w:rsid w:val="0090355D"/>
    <w:rsid w:val="00913B16"/>
    <w:rsid w:val="00922110"/>
    <w:rsid w:val="00932712"/>
    <w:rsid w:val="0093566D"/>
    <w:rsid w:val="00936BDD"/>
    <w:rsid w:val="009A29A3"/>
    <w:rsid w:val="009C0C3A"/>
    <w:rsid w:val="009F0B2E"/>
    <w:rsid w:val="009F400F"/>
    <w:rsid w:val="00A01619"/>
    <w:rsid w:val="00A0306E"/>
    <w:rsid w:val="00A24A04"/>
    <w:rsid w:val="00A25140"/>
    <w:rsid w:val="00A4358E"/>
    <w:rsid w:val="00A7039E"/>
    <w:rsid w:val="00A75F17"/>
    <w:rsid w:val="00A82B7E"/>
    <w:rsid w:val="00A90850"/>
    <w:rsid w:val="00AA21B1"/>
    <w:rsid w:val="00AA3C81"/>
    <w:rsid w:val="00AA5937"/>
    <w:rsid w:val="00AC433F"/>
    <w:rsid w:val="00AE1D21"/>
    <w:rsid w:val="00AE3A67"/>
    <w:rsid w:val="00B15553"/>
    <w:rsid w:val="00B163AA"/>
    <w:rsid w:val="00B232FB"/>
    <w:rsid w:val="00B27CAE"/>
    <w:rsid w:val="00B3434D"/>
    <w:rsid w:val="00B37643"/>
    <w:rsid w:val="00B37789"/>
    <w:rsid w:val="00B54738"/>
    <w:rsid w:val="00B73E94"/>
    <w:rsid w:val="00B9223B"/>
    <w:rsid w:val="00B9578C"/>
    <w:rsid w:val="00B9743D"/>
    <w:rsid w:val="00BE5899"/>
    <w:rsid w:val="00BE7DB2"/>
    <w:rsid w:val="00BF592D"/>
    <w:rsid w:val="00C05B7A"/>
    <w:rsid w:val="00C20F81"/>
    <w:rsid w:val="00C25098"/>
    <w:rsid w:val="00C52869"/>
    <w:rsid w:val="00C914B7"/>
    <w:rsid w:val="00CC5F41"/>
    <w:rsid w:val="00CD1A99"/>
    <w:rsid w:val="00D14482"/>
    <w:rsid w:val="00D54CC3"/>
    <w:rsid w:val="00D5613C"/>
    <w:rsid w:val="00D626E0"/>
    <w:rsid w:val="00D85FC7"/>
    <w:rsid w:val="00DC5DD6"/>
    <w:rsid w:val="00DF4595"/>
    <w:rsid w:val="00E01DDF"/>
    <w:rsid w:val="00E41585"/>
    <w:rsid w:val="00E63452"/>
    <w:rsid w:val="00E673A9"/>
    <w:rsid w:val="00E67C88"/>
    <w:rsid w:val="00ED3D3C"/>
    <w:rsid w:val="00EF1C43"/>
    <w:rsid w:val="00F062DD"/>
    <w:rsid w:val="00F16C63"/>
    <w:rsid w:val="00F558F1"/>
    <w:rsid w:val="00F74E0C"/>
    <w:rsid w:val="00F850E0"/>
    <w:rsid w:val="00F87504"/>
    <w:rsid w:val="00FA4F6A"/>
    <w:rsid w:val="00FB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40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0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0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0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0F6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1A"/>
  </w:style>
  <w:style w:type="paragraph" w:styleId="af">
    <w:name w:val="footer"/>
    <w:basedOn w:val="a"/>
    <w:link w:val="af0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3C81"/>
    <w:pPr>
      <w:ind w:left="720"/>
      <w:contextualSpacing/>
    </w:pPr>
  </w:style>
  <w:style w:type="paragraph" w:styleId="a5">
    <w:name w:val="Normal Indent"/>
    <w:basedOn w:val="a"/>
    <w:uiPriority w:val="99"/>
    <w:semiHidden/>
    <w:unhideWhenUsed/>
    <w:rsid w:val="00497D7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B23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32F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40F6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40F6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40F6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40F6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40F62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1021A"/>
  </w:style>
  <w:style w:type="paragraph" w:styleId="af">
    <w:name w:val="footer"/>
    <w:basedOn w:val="a"/>
    <w:link w:val="af0"/>
    <w:uiPriority w:val="99"/>
    <w:unhideWhenUsed/>
    <w:rsid w:val="002102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1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46F6F-61B2-42AB-9351-A57788FD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1406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</dc:creator>
  <cp:lastModifiedBy>Sovet</cp:lastModifiedBy>
  <cp:revision>12</cp:revision>
  <cp:lastPrinted>2023-12-15T04:28:00Z</cp:lastPrinted>
  <dcterms:created xsi:type="dcterms:W3CDTF">2023-12-08T06:55:00Z</dcterms:created>
  <dcterms:modified xsi:type="dcterms:W3CDTF">2023-12-15T04:30:00Z</dcterms:modified>
</cp:coreProperties>
</file>